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6ED9" w14:textId="77777777" w:rsidR="00C75274" w:rsidRDefault="00C75274" w:rsidP="00621B1A">
      <w:pPr>
        <w:rPr>
          <w:b/>
          <w:bCs/>
          <w:lang w:val="en-NZ"/>
        </w:rPr>
      </w:pPr>
    </w:p>
    <w:p w14:paraId="1F8128B0" w14:textId="77777777" w:rsidR="00C75274" w:rsidRDefault="00C75274" w:rsidP="00621B1A">
      <w:pPr>
        <w:rPr>
          <w:b/>
          <w:bCs/>
          <w:lang w:val="en-NZ"/>
        </w:rPr>
      </w:pPr>
    </w:p>
    <w:p w14:paraId="72657479" w14:textId="0555E8CA" w:rsidR="00C75274" w:rsidRDefault="00C75274" w:rsidP="00C75274">
      <w:pPr>
        <w:ind w:left="-567"/>
        <w:rPr>
          <w:lang w:val="en-NZ"/>
        </w:rPr>
      </w:pPr>
      <w:r w:rsidRPr="00C75274">
        <w:rPr>
          <w:lang w:val="en-NZ"/>
        </w:rPr>
        <w:t xml:space="preserve">The Geoscience Society of New Zealand is keen to encourage </w:t>
      </w:r>
      <w:r>
        <w:rPr>
          <w:lang w:val="en-NZ"/>
        </w:rPr>
        <w:t>students to pursue a career in the geosciences.</w:t>
      </w:r>
    </w:p>
    <w:p w14:paraId="4BD04DF8" w14:textId="114C12F7" w:rsidR="00C75274" w:rsidRDefault="00C75274" w:rsidP="00C75274">
      <w:pPr>
        <w:ind w:left="-567"/>
        <w:rPr>
          <w:lang w:val="en-NZ"/>
        </w:rPr>
      </w:pPr>
    </w:p>
    <w:p w14:paraId="2E80487A" w14:textId="0E666B0B" w:rsidR="00C75274" w:rsidRDefault="00C75274" w:rsidP="00C75274">
      <w:pPr>
        <w:ind w:left="-567"/>
        <w:rPr>
          <w:lang w:val="en-NZ"/>
        </w:rPr>
      </w:pPr>
      <w:r>
        <w:rPr>
          <w:lang w:val="en-NZ"/>
        </w:rPr>
        <w:t>To help with this we are pleased to offer membership of the GSNZ to</w:t>
      </w:r>
      <w:r w:rsidR="00F226C4">
        <w:rPr>
          <w:lang w:val="en-NZ"/>
        </w:rPr>
        <w:t xml:space="preserve"> New Zealand based </w:t>
      </w:r>
      <w:r>
        <w:rPr>
          <w:lang w:val="en-NZ"/>
        </w:rPr>
        <w:t>student groups at the discounted rate of $</w:t>
      </w:r>
      <w:r w:rsidR="00495C14">
        <w:rPr>
          <w:lang w:val="en-NZ"/>
        </w:rPr>
        <w:t>40</w:t>
      </w:r>
      <w:r w:rsidR="00D44065">
        <w:rPr>
          <w:lang w:val="en-NZ"/>
        </w:rPr>
        <w:t xml:space="preserve"> (</w:t>
      </w:r>
      <w:r w:rsidR="00F226C4">
        <w:rPr>
          <w:lang w:val="en-NZ"/>
        </w:rPr>
        <w:t xml:space="preserve">the </w:t>
      </w:r>
      <w:r w:rsidR="00D44065">
        <w:rPr>
          <w:lang w:val="en-NZ"/>
        </w:rPr>
        <w:t xml:space="preserve">full rate for </w:t>
      </w:r>
      <w:r w:rsidR="00F226C4">
        <w:rPr>
          <w:lang w:val="en-NZ"/>
        </w:rPr>
        <w:t xml:space="preserve">non-student </w:t>
      </w:r>
      <w:r w:rsidR="00D44065">
        <w:rPr>
          <w:lang w:val="en-NZ"/>
        </w:rPr>
        <w:t>organisations is $</w:t>
      </w:r>
      <w:r w:rsidR="00495C14">
        <w:rPr>
          <w:lang w:val="en-NZ"/>
        </w:rPr>
        <w:t>10</w:t>
      </w:r>
      <w:r w:rsidR="00D44065">
        <w:rPr>
          <w:lang w:val="en-NZ"/>
        </w:rPr>
        <w:t>0)</w:t>
      </w:r>
      <w:r>
        <w:rPr>
          <w:lang w:val="en-NZ"/>
        </w:rPr>
        <w:t>.</w:t>
      </w:r>
    </w:p>
    <w:p w14:paraId="307BDAEB" w14:textId="1A8A4769" w:rsidR="00D44065" w:rsidRDefault="00D44065" w:rsidP="00C75274">
      <w:pPr>
        <w:ind w:left="-567"/>
        <w:rPr>
          <w:lang w:val="en-NZ"/>
        </w:rPr>
      </w:pPr>
    </w:p>
    <w:p w14:paraId="6265ACD8" w14:textId="520476D0" w:rsidR="00621B1A" w:rsidRPr="00732588" w:rsidRDefault="00C75274" w:rsidP="00C75274">
      <w:pPr>
        <w:ind w:left="-567"/>
        <w:rPr>
          <w:b/>
          <w:bCs/>
          <w:lang w:val="en-NZ"/>
        </w:rPr>
      </w:pPr>
      <w:r w:rsidRPr="00732588">
        <w:rPr>
          <w:b/>
          <w:bCs/>
          <w:lang w:val="en-NZ"/>
        </w:rPr>
        <w:t>GSNZ student group mem</w:t>
      </w:r>
      <w:r w:rsidR="00621B1A" w:rsidRPr="00732588">
        <w:rPr>
          <w:b/>
          <w:bCs/>
          <w:lang w:val="en-NZ"/>
        </w:rPr>
        <w:t xml:space="preserve">bership </w:t>
      </w:r>
      <w:r w:rsidRPr="00732588">
        <w:rPr>
          <w:b/>
          <w:bCs/>
          <w:lang w:val="en-NZ"/>
        </w:rPr>
        <w:t>a</w:t>
      </w:r>
      <w:r w:rsidR="00621B1A" w:rsidRPr="00732588">
        <w:rPr>
          <w:b/>
          <w:bCs/>
          <w:lang w:val="en-NZ"/>
        </w:rPr>
        <w:t>pplication</w:t>
      </w:r>
      <w:r w:rsidR="00A038F7" w:rsidRPr="00732588">
        <w:rPr>
          <w:b/>
          <w:bCs/>
          <w:lang w:val="en-NZ"/>
        </w:rPr>
        <w:t xml:space="preserve"> </w:t>
      </w:r>
      <w:r w:rsidRPr="00732588">
        <w:rPr>
          <w:b/>
          <w:bCs/>
          <w:lang w:val="en-NZ"/>
        </w:rPr>
        <w:t>form</w:t>
      </w:r>
    </w:p>
    <w:p w14:paraId="5697AD04" w14:textId="77777777" w:rsidR="00621B1A" w:rsidRDefault="00621B1A" w:rsidP="00C75274">
      <w:pPr>
        <w:ind w:left="-567"/>
        <w:rPr>
          <w:lang w:val="en-NZ"/>
        </w:rPr>
      </w:pPr>
    </w:p>
    <w:p w14:paraId="13D56087" w14:textId="77777777" w:rsidR="00621B1A" w:rsidRDefault="00621B1A" w:rsidP="00C75274">
      <w:pPr>
        <w:ind w:left="-567"/>
      </w:pPr>
    </w:p>
    <w:tbl>
      <w:tblPr>
        <w:tblStyle w:val="TableGrid"/>
        <w:tblW w:w="9209" w:type="dxa"/>
        <w:tblInd w:w="-572" w:type="dxa"/>
        <w:tblLook w:val="04A0" w:firstRow="1" w:lastRow="0" w:firstColumn="1" w:lastColumn="0" w:noHBand="0" w:noVBand="1"/>
      </w:tblPr>
      <w:tblGrid>
        <w:gridCol w:w="3261"/>
        <w:gridCol w:w="5948"/>
      </w:tblGrid>
      <w:tr w:rsidR="00621B1A" w:rsidRPr="00355AC0" w14:paraId="3D3FE7E3" w14:textId="77777777" w:rsidTr="00C75274">
        <w:tc>
          <w:tcPr>
            <w:tcW w:w="3261" w:type="dxa"/>
          </w:tcPr>
          <w:p w14:paraId="7BE4C7FF" w14:textId="6EFDD4F9" w:rsidR="00621B1A" w:rsidRPr="00355AC0" w:rsidRDefault="00732588" w:rsidP="006E45C9">
            <w:pPr>
              <w:rPr>
                <w:b/>
                <w:bCs/>
                <w:lang w:val="en-NZ"/>
              </w:rPr>
            </w:pPr>
            <w:r>
              <w:rPr>
                <w:b/>
                <w:bCs/>
                <w:lang w:val="en-NZ"/>
              </w:rPr>
              <w:t>Details required</w:t>
            </w:r>
          </w:p>
        </w:tc>
        <w:tc>
          <w:tcPr>
            <w:tcW w:w="5948" w:type="dxa"/>
          </w:tcPr>
          <w:p w14:paraId="12D9813E" w14:textId="532602E2" w:rsidR="00621B1A" w:rsidRPr="00355AC0" w:rsidRDefault="00621B1A" w:rsidP="006E45C9">
            <w:pPr>
              <w:rPr>
                <w:b/>
                <w:bCs/>
                <w:lang w:val="en-NZ"/>
              </w:rPr>
            </w:pPr>
          </w:p>
        </w:tc>
      </w:tr>
      <w:tr w:rsidR="006D22E6" w:rsidRPr="00355AC0" w14:paraId="23CA657A" w14:textId="77777777" w:rsidTr="00C75274">
        <w:tc>
          <w:tcPr>
            <w:tcW w:w="3261" w:type="dxa"/>
          </w:tcPr>
          <w:p w14:paraId="57AFCA6D" w14:textId="1345B271" w:rsidR="006D22E6" w:rsidRPr="00355AC0" w:rsidRDefault="00F226C4" w:rsidP="006D22E6">
            <w:pPr>
              <w:rPr>
                <w:lang w:val="en-NZ"/>
              </w:rPr>
            </w:pPr>
            <w:r>
              <w:rPr>
                <w:lang w:val="en-NZ"/>
              </w:rPr>
              <w:t>Group n</w:t>
            </w:r>
            <w:r w:rsidR="006D22E6">
              <w:rPr>
                <w:lang w:val="en-NZ"/>
              </w:rPr>
              <w:t>ame</w:t>
            </w:r>
          </w:p>
        </w:tc>
        <w:tc>
          <w:tcPr>
            <w:tcW w:w="5948" w:type="dxa"/>
          </w:tcPr>
          <w:p w14:paraId="0DF5A512" w14:textId="74497A41" w:rsidR="006D22E6" w:rsidRPr="00355AC0" w:rsidRDefault="006D22E6" w:rsidP="006D22E6">
            <w:pPr>
              <w:rPr>
                <w:lang w:val="en-NZ"/>
              </w:rPr>
            </w:pPr>
          </w:p>
        </w:tc>
      </w:tr>
      <w:tr w:rsidR="00C75274" w:rsidRPr="00355AC0" w14:paraId="4047293B" w14:textId="77777777" w:rsidTr="00C75274">
        <w:tc>
          <w:tcPr>
            <w:tcW w:w="3261" w:type="dxa"/>
          </w:tcPr>
          <w:p w14:paraId="0F55536E" w14:textId="23AE9A32" w:rsidR="00C75274" w:rsidRDefault="00C75274" w:rsidP="006D22E6">
            <w:pPr>
              <w:rPr>
                <w:lang w:val="en-NZ"/>
              </w:rPr>
            </w:pPr>
            <w:r>
              <w:rPr>
                <w:lang w:val="en-NZ"/>
              </w:rPr>
              <w:t xml:space="preserve">Tertiary institution or school with which are you </w:t>
            </w:r>
            <w:r w:rsidR="00732588">
              <w:rPr>
                <w:lang w:val="en-NZ"/>
              </w:rPr>
              <w:t>affiliated</w:t>
            </w:r>
            <w:r w:rsidR="00D44065">
              <w:rPr>
                <w:lang w:val="en-NZ"/>
              </w:rPr>
              <w:t>,</w:t>
            </w:r>
            <w:r w:rsidR="00732588">
              <w:rPr>
                <w:lang w:val="en-NZ"/>
              </w:rPr>
              <w:t xml:space="preserve"> if</w:t>
            </w:r>
            <w:r>
              <w:rPr>
                <w:lang w:val="en-NZ"/>
              </w:rPr>
              <w:t xml:space="preserve"> any</w:t>
            </w:r>
            <w:r w:rsidR="00732588">
              <w:rPr>
                <w:lang w:val="en-NZ"/>
              </w:rPr>
              <w:t>.</w:t>
            </w:r>
          </w:p>
        </w:tc>
        <w:tc>
          <w:tcPr>
            <w:tcW w:w="5948" w:type="dxa"/>
          </w:tcPr>
          <w:p w14:paraId="576E5F34" w14:textId="77777777" w:rsidR="00C75274" w:rsidRPr="00355AC0" w:rsidRDefault="00C75274" w:rsidP="006D22E6">
            <w:pPr>
              <w:rPr>
                <w:lang w:val="en-NZ"/>
              </w:rPr>
            </w:pPr>
          </w:p>
        </w:tc>
      </w:tr>
      <w:tr w:rsidR="006D22E6" w:rsidRPr="00355AC0" w14:paraId="01F085D1" w14:textId="77777777" w:rsidTr="00C75274">
        <w:tc>
          <w:tcPr>
            <w:tcW w:w="3261" w:type="dxa"/>
          </w:tcPr>
          <w:p w14:paraId="26A3CD2B" w14:textId="287DF85D" w:rsidR="006D22E6" w:rsidRPr="00355AC0" w:rsidRDefault="006D22E6" w:rsidP="006D22E6">
            <w:pPr>
              <w:rPr>
                <w:lang w:val="en-NZ"/>
              </w:rPr>
            </w:pPr>
            <w:r>
              <w:rPr>
                <w:lang w:val="en-NZ"/>
              </w:rPr>
              <w:t>Primary contact s</w:t>
            </w:r>
            <w:r w:rsidRPr="00355AC0">
              <w:rPr>
                <w:lang w:val="en-NZ"/>
              </w:rPr>
              <w:t>urname</w:t>
            </w:r>
          </w:p>
        </w:tc>
        <w:tc>
          <w:tcPr>
            <w:tcW w:w="5948" w:type="dxa"/>
          </w:tcPr>
          <w:p w14:paraId="7502A7E9" w14:textId="41E40DDE" w:rsidR="006D22E6" w:rsidRPr="00355AC0" w:rsidRDefault="006D22E6" w:rsidP="006D22E6">
            <w:pPr>
              <w:rPr>
                <w:lang w:val="en-NZ"/>
              </w:rPr>
            </w:pPr>
          </w:p>
        </w:tc>
      </w:tr>
      <w:tr w:rsidR="006D22E6" w:rsidRPr="00355AC0" w14:paraId="2F482656" w14:textId="77777777" w:rsidTr="00C75274">
        <w:tc>
          <w:tcPr>
            <w:tcW w:w="3261" w:type="dxa"/>
          </w:tcPr>
          <w:p w14:paraId="034A5342" w14:textId="2D988EBD" w:rsidR="006D22E6" w:rsidRPr="00355AC0" w:rsidRDefault="006D22E6" w:rsidP="006D22E6">
            <w:pPr>
              <w:rPr>
                <w:lang w:val="en-NZ"/>
              </w:rPr>
            </w:pPr>
            <w:r>
              <w:rPr>
                <w:lang w:val="en-NZ"/>
              </w:rPr>
              <w:t>Primary contact f</w:t>
            </w:r>
            <w:r w:rsidRPr="00355AC0">
              <w:rPr>
                <w:lang w:val="en-NZ"/>
              </w:rPr>
              <w:t>irst name</w:t>
            </w:r>
          </w:p>
        </w:tc>
        <w:tc>
          <w:tcPr>
            <w:tcW w:w="5948" w:type="dxa"/>
          </w:tcPr>
          <w:p w14:paraId="5568C486" w14:textId="64F4DA08" w:rsidR="006D22E6" w:rsidRPr="00355AC0" w:rsidRDefault="006D22E6" w:rsidP="006D22E6">
            <w:pPr>
              <w:rPr>
                <w:lang w:val="en-NZ"/>
              </w:rPr>
            </w:pPr>
          </w:p>
        </w:tc>
      </w:tr>
      <w:tr w:rsidR="006D22E6" w:rsidRPr="00355AC0" w14:paraId="3AEF3F21" w14:textId="77777777" w:rsidTr="00C75274">
        <w:tc>
          <w:tcPr>
            <w:tcW w:w="3261" w:type="dxa"/>
          </w:tcPr>
          <w:p w14:paraId="34444B58" w14:textId="031877AE" w:rsidR="006D22E6" w:rsidRPr="00355AC0" w:rsidRDefault="00C75274" w:rsidP="006D22E6">
            <w:pPr>
              <w:rPr>
                <w:lang w:val="en-NZ"/>
              </w:rPr>
            </w:pPr>
            <w:r>
              <w:rPr>
                <w:lang w:val="en-NZ"/>
              </w:rPr>
              <w:t>Primary email</w:t>
            </w:r>
          </w:p>
        </w:tc>
        <w:tc>
          <w:tcPr>
            <w:tcW w:w="5948" w:type="dxa"/>
          </w:tcPr>
          <w:p w14:paraId="3B0B48A9" w14:textId="5EDF332B" w:rsidR="006D22E6" w:rsidRDefault="006D22E6" w:rsidP="006D22E6">
            <w:pPr>
              <w:tabs>
                <w:tab w:val="left" w:pos="1668"/>
              </w:tabs>
              <w:rPr>
                <w:lang w:val="en-NZ"/>
              </w:rPr>
            </w:pPr>
          </w:p>
        </w:tc>
      </w:tr>
      <w:tr w:rsidR="00DC6EDB" w:rsidRPr="00355AC0" w14:paraId="3AF459F5" w14:textId="77777777" w:rsidTr="00C75274">
        <w:tc>
          <w:tcPr>
            <w:tcW w:w="3261" w:type="dxa"/>
          </w:tcPr>
          <w:p w14:paraId="0755B6A0" w14:textId="4CA34B31" w:rsidR="00DC6EDB" w:rsidRPr="00355AC0" w:rsidRDefault="00C75274" w:rsidP="00DC6EDB">
            <w:pPr>
              <w:rPr>
                <w:lang w:val="en-NZ"/>
              </w:rPr>
            </w:pPr>
            <w:r>
              <w:rPr>
                <w:lang w:val="en-NZ"/>
              </w:rPr>
              <w:t>Secondary email</w:t>
            </w:r>
          </w:p>
        </w:tc>
        <w:tc>
          <w:tcPr>
            <w:tcW w:w="5948" w:type="dxa"/>
          </w:tcPr>
          <w:p w14:paraId="7E4BBF3C" w14:textId="205D63B0" w:rsidR="00DC6EDB" w:rsidRDefault="00DC6EDB" w:rsidP="00DC6EDB">
            <w:pPr>
              <w:tabs>
                <w:tab w:val="left" w:pos="1668"/>
              </w:tabs>
              <w:rPr>
                <w:lang w:val="en-NZ"/>
              </w:rPr>
            </w:pPr>
          </w:p>
        </w:tc>
      </w:tr>
      <w:tr w:rsidR="00DC6EDB" w:rsidRPr="00355AC0" w14:paraId="13FC176F" w14:textId="77777777" w:rsidTr="00C75274">
        <w:tc>
          <w:tcPr>
            <w:tcW w:w="3261" w:type="dxa"/>
          </w:tcPr>
          <w:p w14:paraId="4B2BDAE7" w14:textId="78B56C0C" w:rsidR="00DC6EDB" w:rsidRPr="00355AC0" w:rsidRDefault="00C75274" w:rsidP="00DC6EDB">
            <w:pPr>
              <w:rPr>
                <w:lang w:val="en-NZ"/>
              </w:rPr>
            </w:pPr>
            <w:r>
              <w:rPr>
                <w:lang w:val="en-NZ"/>
              </w:rPr>
              <w:t>website</w:t>
            </w:r>
          </w:p>
        </w:tc>
        <w:tc>
          <w:tcPr>
            <w:tcW w:w="5948" w:type="dxa"/>
          </w:tcPr>
          <w:p w14:paraId="6C79B405" w14:textId="77777777" w:rsidR="00DC6EDB" w:rsidRDefault="00DC6EDB" w:rsidP="00DC6EDB">
            <w:pPr>
              <w:tabs>
                <w:tab w:val="left" w:pos="1668"/>
              </w:tabs>
              <w:rPr>
                <w:lang w:val="en-NZ"/>
              </w:rPr>
            </w:pPr>
          </w:p>
        </w:tc>
      </w:tr>
      <w:tr w:rsidR="00DC6EDB" w:rsidRPr="00355AC0" w14:paraId="01038150" w14:textId="77777777" w:rsidTr="00C75274">
        <w:tc>
          <w:tcPr>
            <w:tcW w:w="3261" w:type="dxa"/>
          </w:tcPr>
          <w:p w14:paraId="1AA2300A" w14:textId="139C9256" w:rsidR="00DC6EDB" w:rsidRDefault="00C75274" w:rsidP="00DC6EDB">
            <w:pPr>
              <w:rPr>
                <w:lang w:val="en-NZ"/>
              </w:rPr>
            </w:pPr>
            <w:r>
              <w:rPr>
                <w:lang w:val="en-NZ"/>
              </w:rPr>
              <w:t>Facebook page</w:t>
            </w:r>
          </w:p>
        </w:tc>
        <w:tc>
          <w:tcPr>
            <w:tcW w:w="5948" w:type="dxa"/>
          </w:tcPr>
          <w:p w14:paraId="5B199F5C" w14:textId="77777777" w:rsidR="00DC6EDB" w:rsidRDefault="00DC6EDB" w:rsidP="00DC6EDB">
            <w:pPr>
              <w:tabs>
                <w:tab w:val="left" w:pos="1668"/>
              </w:tabs>
              <w:rPr>
                <w:lang w:val="en-NZ"/>
              </w:rPr>
            </w:pPr>
          </w:p>
        </w:tc>
      </w:tr>
      <w:tr w:rsidR="00DC6EDB" w:rsidRPr="00355AC0" w14:paraId="668E9F86" w14:textId="77777777" w:rsidTr="00C75274">
        <w:tc>
          <w:tcPr>
            <w:tcW w:w="3261" w:type="dxa"/>
          </w:tcPr>
          <w:p w14:paraId="491BBB4A" w14:textId="5D08C962" w:rsidR="00DC6EDB" w:rsidRPr="00355AC0" w:rsidRDefault="00732588" w:rsidP="00DC6EDB">
            <w:pPr>
              <w:rPr>
                <w:lang w:val="en-NZ"/>
              </w:rPr>
            </w:pPr>
            <w:r>
              <w:rPr>
                <w:lang w:val="en-NZ"/>
              </w:rPr>
              <w:t>Approx number of members</w:t>
            </w:r>
          </w:p>
        </w:tc>
        <w:tc>
          <w:tcPr>
            <w:tcW w:w="5948" w:type="dxa"/>
          </w:tcPr>
          <w:p w14:paraId="47ECE80A" w14:textId="39C6174D" w:rsidR="00DC6EDB" w:rsidRDefault="00DC6EDB" w:rsidP="00DC6EDB">
            <w:pPr>
              <w:tabs>
                <w:tab w:val="left" w:pos="1668"/>
              </w:tabs>
              <w:rPr>
                <w:lang w:val="en-NZ"/>
              </w:rPr>
            </w:pPr>
          </w:p>
        </w:tc>
      </w:tr>
    </w:tbl>
    <w:p w14:paraId="4B9A70CC" w14:textId="2057BE4F" w:rsidR="00661B70" w:rsidRDefault="00661B70" w:rsidP="00C75274">
      <w:pPr>
        <w:ind w:left="-567"/>
      </w:pPr>
    </w:p>
    <w:p w14:paraId="612CA90D" w14:textId="071C07B1" w:rsidR="00D44065" w:rsidRDefault="00D44065" w:rsidP="00C75274">
      <w:pPr>
        <w:ind w:left="-567"/>
      </w:pPr>
      <w:r>
        <w:t xml:space="preserve">Please send the completed form to </w:t>
      </w:r>
      <w:hyperlink r:id="rId6" w:history="1">
        <w:r w:rsidRPr="008D285E">
          <w:rPr>
            <w:rStyle w:val="Hyperlink"/>
          </w:rPr>
          <w:t>admin@gsnz.org.nz</w:t>
        </w:r>
      </w:hyperlink>
    </w:p>
    <w:p w14:paraId="0817FA71" w14:textId="2C720369" w:rsidR="00D44065" w:rsidRDefault="00D44065" w:rsidP="00C75274">
      <w:pPr>
        <w:ind w:left="-567"/>
      </w:pPr>
    </w:p>
    <w:p w14:paraId="645988FA" w14:textId="77777777" w:rsidR="00F226C4" w:rsidRDefault="00D44065" w:rsidP="00C75274">
      <w:pPr>
        <w:ind w:left="-567"/>
      </w:pPr>
      <w:r>
        <w:t>You</w:t>
      </w:r>
      <w:r w:rsidR="00F226C4">
        <w:t xml:space="preserve">r group </w:t>
      </w:r>
      <w:r>
        <w:t xml:space="preserve">will be added to our database and emailed an invoice for payment.  </w:t>
      </w:r>
    </w:p>
    <w:p w14:paraId="54A147C8" w14:textId="77777777" w:rsidR="00F226C4" w:rsidRDefault="00F226C4" w:rsidP="00C75274">
      <w:pPr>
        <w:ind w:left="-567"/>
      </w:pPr>
    </w:p>
    <w:p w14:paraId="2CF9AFFB" w14:textId="5724D81E" w:rsidR="00D44065" w:rsidRDefault="00F226C4" w:rsidP="00C75274">
      <w:pPr>
        <w:ind w:left="-567"/>
      </w:pPr>
      <w:r>
        <w:t xml:space="preserve">The group </w:t>
      </w:r>
      <w:r w:rsidR="00D44065">
        <w:t xml:space="preserve">will not be considered </w:t>
      </w:r>
      <w:r w:rsidR="005F4ECF">
        <w:t xml:space="preserve">a </w:t>
      </w:r>
      <w:r w:rsidR="00D44065">
        <w:t>member until the invoice is paid.</w:t>
      </w:r>
    </w:p>
    <w:p w14:paraId="584D24D4" w14:textId="228ABC73" w:rsidR="00F226C4" w:rsidRDefault="00F226C4" w:rsidP="00C75274">
      <w:pPr>
        <w:ind w:left="-567"/>
      </w:pPr>
    </w:p>
    <w:p w14:paraId="3F6C3CAD" w14:textId="36609BD4" w:rsidR="00F226C4" w:rsidRDefault="00F226C4">
      <w:r>
        <w:br w:type="page"/>
      </w:r>
    </w:p>
    <w:p w14:paraId="3346EBD5" w14:textId="4CAD5DA9" w:rsidR="00F226C4" w:rsidRDefault="00F226C4" w:rsidP="00C75274">
      <w:pPr>
        <w:ind w:left="-567"/>
      </w:pPr>
    </w:p>
    <w:p w14:paraId="31EF0CB7" w14:textId="3AC786AC" w:rsidR="00F226C4" w:rsidRDefault="00F226C4" w:rsidP="00C75274">
      <w:pPr>
        <w:ind w:left="-567"/>
      </w:pPr>
    </w:p>
    <w:p w14:paraId="46233EEF" w14:textId="77777777" w:rsidR="00F226C4" w:rsidRPr="00F226C4" w:rsidRDefault="00F226C4" w:rsidP="00F226C4">
      <w:pPr>
        <w:ind w:left="-567"/>
        <w:rPr>
          <w:b/>
          <w:bCs/>
        </w:rPr>
      </w:pPr>
      <w:r w:rsidRPr="00F226C4">
        <w:rPr>
          <w:b/>
          <w:bCs/>
        </w:rPr>
        <w:t>Membership Terms and Conditions</w:t>
      </w:r>
    </w:p>
    <w:p w14:paraId="51322546" w14:textId="77777777" w:rsidR="00F226C4" w:rsidRDefault="00F226C4" w:rsidP="00F226C4">
      <w:pPr>
        <w:ind w:left="-567"/>
      </w:pPr>
    </w:p>
    <w:p w14:paraId="0BCCCF17" w14:textId="4D5CCCFC" w:rsidR="00F226C4" w:rsidRDefault="00F226C4" w:rsidP="00F226C4">
      <w:pPr>
        <w:ind w:left="-567"/>
      </w:pPr>
      <w:r>
        <w:t>The membership subscription for student groups is $</w:t>
      </w:r>
      <w:r w:rsidR="00495C14">
        <w:t>40</w:t>
      </w:r>
      <w:r>
        <w:t>.</w:t>
      </w:r>
    </w:p>
    <w:p w14:paraId="4B3164F8" w14:textId="77777777" w:rsidR="00F226C4" w:rsidRDefault="00F226C4" w:rsidP="00F226C4">
      <w:pPr>
        <w:ind w:left="-567"/>
      </w:pPr>
    </w:p>
    <w:p w14:paraId="2F39FB97" w14:textId="411C44DA" w:rsidR="00F226C4" w:rsidRDefault="00F226C4" w:rsidP="00F226C4">
      <w:pPr>
        <w:ind w:left="-567"/>
      </w:pPr>
      <w:r>
        <w:t>The fee quoted is in NZ$ and includes GST.</w:t>
      </w:r>
    </w:p>
    <w:p w14:paraId="5E758C79" w14:textId="77777777" w:rsidR="00F226C4" w:rsidRDefault="00F226C4" w:rsidP="00F226C4">
      <w:pPr>
        <w:ind w:left="-567"/>
      </w:pPr>
    </w:p>
    <w:p w14:paraId="5E9AD5C5" w14:textId="77777777" w:rsidR="00F226C4" w:rsidRDefault="00F226C4" w:rsidP="00F226C4">
      <w:pPr>
        <w:ind w:left="-567"/>
      </w:pPr>
      <w:r>
        <w:t>In line with New Zealand tax law GST is charged on all subscriptions, including those from members outside of New Zealand.</w:t>
      </w:r>
    </w:p>
    <w:p w14:paraId="7507E245" w14:textId="77777777" w:rsidR="00F226C4" w:rsidRDefault="00F226C4" w:rsidP="00F226C4">
      <w:pPr>
        <w:ind w:left="-567"/>
      </w:pPr>
    </w:p>
    <w:p w14:paraId="4A806CFF" w14:textId="77777777" w:rsidR="00F226C4" w:rsidRDefault="00F226C4" w:rsidP="00F226C4">
      <w:pPr>
        <w:ind w:left="-567"/>
      </w:pPr>
      <w:r>
        <w:t>The membership year of the GSNZ is 1 April to 31 March.</w:t>
      </w:r>
    </w:p>
    <w:p w14:paraId="3BE25D43" w14:textId="77777777" w:rsidR="00F226C4" w:rsidRDefault="00F226C4" w:rsidP="00F226C4">
      <w:pPr>
        <w:ind w:left="-567"/>
      </w:pPr>
    </w:p>
    <w:p w14:paraId="76209905" w14:textId="77777777" w:rsidR="00F226C4" w:rsidRDefault="00F226C4" w:rsidP="00F226C4">
      <w:pPr>
        <w:ind w:left="-567"/>
      </w:pPr>
      <w:r>
        <w:t>Membership renewal subscriptions are due from 1 April each year. An invoice for payment will be issued by the GSNZ.</w:t>
      </w:r>
    </w:p>
    <w:p w14:paraId="5B9B522C" w14:textId="77777777" w:rsidR="00F226C4" w:rsidRDefault="00F226C4" w:rsidP="00F226C4">
      <w:pPr>
        <w:ind w:left="-567"/>
      </w:pPr>
    </w:p>
    <w:p w14:paraId="70AC377A" w14:textId="77777777" w:rsidR="00F226C4" w:rsidRDefault="00F226C4" w:rsidP="00F226C4">
      <w:pPr>
        <w:ind w:left="-567"/>
      </w:pPr>
      <w:r>
        <w:t>Any member whose annual subscription is more than three months in arrears shall be declared un-financial and will cease to receive the benefits of membership.</w:t>
      </w:r>
    </w:p>
    <w:p w14:paraId="19D926D4" w14:textId="77777777" w:rsidR="00F226C4" w:rsidRDefault="00F226C4" w:rsidP="00F226C4">
      <w:pPr>
        <w:ind w:left="-567"/>
      </w:pPr>
    </w:p>
    <w:p w14:paraId="155BB874" w14:textId="77777777" w:rsidR="00F226C4" w:rsidRDefault="00F226C4" w:rsidP="00F226C4">
      <w:pPr>
        <w:ind w:left="-567"/>
      </w:pPr>
      <w:r>
        <w:t xml:space="preserve">Student group membership does not convey personal membership of the GSNZ on all members of that group.  </w:t>
      </w:r>
    </w:p>
    <w:p w14:paraId="337E275F" w14:textId="77777777" w:rsidR="00F226C4" w:rsidRDefault="00F226C4" w:rsidP="00F226C4">
      <w:pPr>
        <w:ind w:left="-567"/>
      </w:pPr>
    </w:p>
    <w:p w14:paraId="3AB34EE2" w14:textId="7AC0049E" w:rsidR="00F226C4" w:rsidRDefault="00F226C4" w:rsidP="00F226C4">
      <w:pPr>
        <w:ind w:left="-567"/>
      </w:pPr>
      <w:r>
        <w:t>Students wishing to attend the GSNZ annual conference at the discounted members’ rate need to have paid an individual membership subscription prior to registration, otherwise they will be charged at the non-members’ rate.</w:t>
      </w:r>
    </w:p>
    <w:p w14:paraId="0BE612F7" w14:textId="77777777" w:rsidR="00F226C4" w:rsidRDefault="00F226C4" w:rsidP="00F226C4">
      <w:pPr>
        <w:ind w:left="-567"/>
      </w:pPr>
    </w:p>
    <w:p w14:paraId="14723F90" w14:textId="77777777" w:rsidR="00F226C4" w:rsidRDefault="00F226C4" w:rsidP="00F226C4">
      <w:pPr>
        <w:ind w:left="-567"/>
      </w:pPr>
      <w:r>
        <w:t>Membership subscriptions are not prorated throughout the year but new members joining in January, February or March of a year will have their membership carried through to 31 March of the following year.</w:t>
      </w:r>
    </w:p>
    <w:p w14:paraId="7DFD22C4" w14:textId="77777777" w:rsidR="00F226C4" w:rsidRDefault="00F226C4" w:rsidP="00F226C4">
      <w:pPr>
        <w:ind w:left="-567"/>
      </w:pPr>
    </w:p>
    <w:p w14:paraId="732BC6E4" w14:textId="77777777" w:rsidR="00F226C4" w:rsidRDefault="00F226C4" w:rsidP="00F226C4">
      <w:pPr>
        <w:ind w:left="-567"/>
      </w:pPr>
      <w:r>
        <w:t>Membership is not transferable.</w:t>
      </w:r>
    </w:p>
    <w:p w14:paraId="717A053F" w14:textId="77777777" w:rsidR="00F226C4" w:rsidRDefault="00F226C4" w:rsidP="00F226C4">
      <w:pPr>
        <w:ind w:left="-567"/>
      </w:pPr>
    </w:p>
    <w:p w14:paraId="71283BCB" w14:textId="77777777" w:rsidR="00F226C4" w:rsidRDefault="00F226C4" w:rsidP="00F226C4">
      <w:pPr>
        <w:ind w:left="-567"/>
      </w:pPr>
      <w:r>
        <w:t>Members who no longer wish to retain their membership are requested to advise the Society of their resignation/cancellation.</w:t>
      </w:r>
    </w:p>
    <w:p w14:paraId="2F8AC8F8" w14:textId="77777777" w:rsidR="00F226C4" w:rsidRDefault="00F226C4" w:rsidP="00F226C4">
      <w:pPr>
        <w:ind w:left="-567"/>
      </w:pPr>
    </w:p>
    <w:p w14:paraId="1386452F" w14:textId="7A4C8D0F" w:rsidR="00F226C4" w:rsidRDefault="00F226C4" w:rsidP="00F226C4">
      <w:pPr>
        <w:ind w:left="-567"/>
      </w:pPr>
      <w:r>
        <w:t>Members are required to set up and remember their own membership password and use the online database for renewals and updates to their information.</w:t>
      </w:r>
    </w:p>
    <w:sectPr w:rsidR="00F226C4" w:rsidSect="00F226C4">
      <w:headerReference w:type="default" r:id="rId7"/>
      <w:footerReference w:type="default" r:id="rId8"/>
      <w:pgSz w:w="11906" w:h="16838"/>
      <w:pgMar w:top="1440" w:right="1440" w:bottom="1440"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5E87" w14:textId="77777777" w:rsidR="00F854B5" w:rsidRDefault="00F854B5" w:rsidP="00C75274">
      <w:r>
        <w:separator/>
      </w:r>
    </w:p>
  </w:endnote>
  <w:endnote w:type="continuationSeparator" w:id="0">
    <w:p w14:paraId="12562DA8" w14:textId="77777777" w:rsidR="00F854B5" w:rsidRDefault="00F854B5" w:rsidP="00C7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6833" w14:textId="2F093601" w:rsidR="00732588" w:rsidRPr="00F226C4" w:rsidRDefault="00732588" w:rsidP="00D44065">
    <w:pPr>
      <w:pStyle w:val="Footer"/>
      <w:jc w:val="center"/>
      <w:rPr>
        <w:sz w:val="20"/>
        <w:szCs w:val="20"/>
        <w:lang w:val="en-NZ"/>
      </w:rPr>
    </w:pPr>
    <w:r w:rsidRPr="00F226C4">
      <w:rPr>
        <w:sz w:val="20"/>
        <w:szCs w:val="20"/>
        <w:lang w:val="en-NZ"/>
      </w:rPr>
      <w:t>Geoscience Society of New Zealand</w:t>
    </w:r>
  </w:p>
  <w:p w14:paraId="0F699211" w14:textId="3630532A" w:rsidR="00732588" w:rsidRPr="00F226C4" w:rsidRDefault="00732588" w:rsidP="00D44065">
    <w:pPr>
      <w:pStyle w:val="Footer"/>
      <w:jc w:val="center"/>
      <w:rPr>
        <w:sz w:val="20"/>
        <w:szCs w:val="20"/>
        <w:lang w:val="en-NZ"/>
      </w:rPr>
    </w:pPr>
    <w:r w:rsidRPr="00F226C4">
      <w:rPr>
        <w:sz w:val="20"/>
        <w:szCs w:val="20"/>
        <w:lang w:val="en-NZ"/>
      </w:rPr>
      <w:t>PO Box 7003, Newtown, Wellington 6021</w:t>
    </w:r>
  </w:p>
  <w:p w14:paraId="47E9E9BF" w14:textId="134428BF" w:rsidR="00732588" w:rsidRPr="00F226C4" w:rsidRDefault="00000000" w:rsidP="00D44065">
    <w:pPr>
      <w:pStyle w:val="Footer"/>
      <w:jc w:val="center"/>
      <w:rPr>
        <w:sz w:val="20"/>
        <w:szCs w:val="20"/>
        <w:lang w:val="en-NZ"/>
      </w:rPr>
    </w:pPr>
    <w:hyperlink r:id="rId1" w:history="1">
      <w:r w:rsidR="00732588" w:rsidRPr="00F226C4">
        <w:rPr>
          <w:rStyle w:val="Hyperlink"/>
          <w:sz w:val="20"/>
          <w:szCs w:val="20"/>
          <w:lang w:val="en-NZ"/>
        </w:rPr>
        <w:t>www.gsnz.org.nz</w:t>
      </w:r>
    </w:hyperlink>
    <w:r w:rsidR="00732588" w:rsidRPr="00F226C4">
      <w:rPr>
        <w:sz w:val="20"/>
        <w:szCs w:val="20"/>
        <w:lang w:val="en-NZ"/>
      </w:rPr>
      <w:t xml:space="preserve"> * </w:t>
    </w:r>
    <w:hyperlink r:id="rId2" w:history="1">
      <w:r w:rsidR="00732588" w:rsidRPr="00F226C4">
        <w:rPr>
          <w:rStyle w:val="Hyperlink"/>
          <w:sz w:val="20"/>
          <w:szCs w:val="20"/>
          <w:lang w:val="en-NZ"/>
        </w:rPr>
        <w:t>admin@gsnz.org.nz</w:t>
      </w:r>
    </w:hyperlink>
  </w:p>
  <w:p w14:paraId="6ECD56F7" w14:textId="0FE2DB3F" w:rsidR="00732588" w:rsidRPr="00F226C4" w:rsidRDefault="00732588" w:rsidP="00D44065">
    <w:pPr>
      <w:pStyle w:val="Footer"/>
      <w:jc w:val="center"/>
      <w:rPr>
        <w:sz w:val="20"/>
        <w:szCs w:val="20"/>
        <w:lang w:val="en-NZ"/>
      </w:rPr>
    </w:pPr>
    <w:r w:rsidRPr="00F226C4">
      <w:rPr>
        <w:sz w:val="20"/>
        <w:szCs w:val="20"/>
        <w:lang w:val="en-NZ"/>
      </w:rPr>
      <w:t xml:space="preserve">Registered Charity </w:t>
    </w:r>
    <w:r w:rsidR="00D44065" w:rsidRPr="00F226C4">
      <w:rPr>
        <w:sz w:val="20"/>
        <w:szCs w:val="20"/>
        <w:lang w:val="en-NZ"/>
      </w:rPr>
      <w:t>CC41125</w:t>
    </w:r>
  </w:p>
  <w:p w14:paraId="4C644D04" w14:textId="77777777" w:rsidR="00732588" w:rsidRPr="00732588" w:rsidRDefault="00732588">
    <w:pPr>
      <w:pStyle w:val="Footer"/>
      <w:rPr>
        <w:lang w:val="en-N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A90D" w14:textId="77777777" w:rsidR="00F854B5" w:rsidRDefault="00F854B5" w:rsidP="00C75274">
      <w:r>
        <w:separator/>
      </w:r>
    </w:p>
  </w:footnote>
  <w:footnote w:type="continuationSeparator" w:id="0">
    <w:p w14:paraId="6C8181C8" w14:textId="77777777" w:rsidR="00F854B5" w:rsidRDefault="00F854B5" w:rsidP="00C7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1433" w14:textId="25D05D6A" w:rsidR="00C75274" w:rsidRDefault="00C75274" w:rsidP="00C75274">
    <w:pPr>
      <w:pStyle w:val="Header"/>
      <w:ind w:left="-1418"/>
    </w:pPr>
    <w:r>
      <w:rPr>
        <w:noProof/>
      </w:rPr>
      <w:drawing>
        <wp:inline distT="0" distB="0" distL="0" distR="0" wp14:anchorId="459C8473" wp14:editId="579CEF19">
          <wp:extent cx="7530937" cy="2152650"/>
          <wp:effectExtent l="0" t="0" r="0" b="0"/>
          <wp:docPr id="11" name="Picture 11" descr="A group of people sitting on top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on top of a mountai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7722" cy="2160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1A"/>
    <w:rsid w:val="000D3880"/>
    <w:rsid w:val="003310E0"/>
    <w:rsid w:val="00495C14"/>
    <w:rsid w:val="005323D6"/>
    <w:rsid w:val="005352B2"/>
    <w:rsid w:val="0059650E"/>
    <w:rsid w:val="005F4ECF"/>
    <w:rsid w:val="00621B1A"/>
    <w:rsid w:val="00661B70"/>
    <w:rsid w:val="006D22E6"/>
    <w:rsid w:val="00703A55"/>
    <w:rsid w:val="00732588"/>
    <w:rsid w:val="00A038F7"/>
    <w:rsid w:val="00AB29F5"/>
    <w:rsid w:val="00C33DFD"/>
    <w:rsid w:val="00C75274"/>
    <w:rsid w:val="00CE027A"/>
    <w:rsid w:val="00D44065"/>
    <w:rsid w:val="00DC6EDB"/>
    <w:rsid w:val="00DD3F46"/>
    <w:rsid w:val="00DE5CEC"/>
    <w:rsid w:val="00F226C4"/>
    <w:rsid w:val="00F854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603A6"/>
  <w15:chartTrackingRefBased/>
  <w15:docId w15:val="{E081EE1F-C3A3-427D-926E-3FD5ED25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B1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274"/>
    <w:pPr>
      <w:tabs>
        <w:tab w:val="center" w:pos="4513"/>
        <w:tab w:val="right" w:pos="9026"/>
      </w:tabs>
    </w:pPr>
  </w:style>
  <w:style w:type="character" w:customStyle="1" w:styleId="HeaderChar">
    <w:name w:val="Header Char"/>
    <w:basedOn w:val="DefaultParagraphFont"/>
    <w:link w:val="Header"/>
    <w:uiPriority w:val="99"/>
    <w:rsid w:val="00C75274"/>
    <w:rPr>
      <w:lang w:val="en-GB"/>
    </w:rPr>
  </w:style>
  <w:style w:type="paragraph" w:styleId="Footer">
    <w:name w:val="footer"/>
    <w:basedOn w:val="Normal"/>
    <w:link w:val="FooterChar"/>
    <w:uiPriority w:val="99"/>
    <w:unhideWhenUsed/>
    <w:rsid w:val="00C75274"/>
    <w:pPr>
      <w:tabs>
        <w:tab w:val="center" w:pos="4513"/>
        <w:tab w:val="right" w:pos="9026"/>
      </w:tabs>
    </w:pPr>
  </w:style>
  <w:style w:type="character" w:customStyle="1" w:styleId="FooterChar">
    <w:name w:val="Footer Char"/>
    <w:basedOn w:val="DefaultParagraphFont"/>
    <w:link w:val="Footer"/>
    <w:uiPriority w:val="99"/>
    <w:rsid w:val="00C75274"/>
    <w:rPr>
      <w:lang w:val="en-GB"/>
    </w:rPr>
  </w:style>
  <w:style w:type="character" w:styleId="Hyperlink">
    <w:name w:val="Hyperlink"/>
    <w:basedOn w:val="DefaultParagraphFont"/>
    <w:uiPriority w:val="99"/>
    <w:unhideWhenUsed/>
    <w:rsid w:val="00732588"/>
    <w:rPr>
      <w:color w:val="0563C1" w:themeColor="hyperlink"/>
      <w:u w:val="single"/>
    </w:rPr>
  </w:style>
  <w:style w:type="character" w:styleId="UnresolvedMention">
    <w:name w:val="Unresolved Mention"/>
    <w:basedOn w:val="DefaultParagraphFont"/>
    <w:uiPriority w:val="99"/>
    <w:semiHidden/>
    <w:unhideWhenUsed/>
    <w:rsid w:val="0073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2071">
      <w:bodyDiv w:val="1"/>
      <w:marLeft w:val="0"/>
      <w:marRight w:val="0"/>
      <w:marTop w:val="0"/>
      <w:marBottom w:val="0"/>
      <w:divBdr>
        <w:top w:val="none" w:sz="0" w:space="0" w:color="auto"/>
        <w:left w:val="none" w:sz="0" w:space="0" w:color="auto"/>
        <w:bottom w:val="none" w:sz="0" w:space="0" w:color="auto"/>
        <w:right w:val="none" w:sz="0" w:space="0" w:color="auto"/>
      </w:divBdr>
    </w:div>
    <w:div w:id="1272660643">
      <w:bodyDiv w:val="1"/>
      <w:marLeft w:val="0"/>
      <w:marRight w:val="0"/>
      <w:marTop w:val="0"/>
      <w:marBottom w:val="0"/>
      <w:divBdr>
        <w:top w:val="none" w:sz="0" w:space="0" w:color="auto"/>
        <w:left w:val="none" w:sz="0" w:space="0" w:color="auto"/>
        <w:bottom w:val="none" w:sz="0" w:space="0" w:color="auto"/>
        <w:right w:val="none" w:sz="0" w:space="0" w:color="auto"/>
      </w:divBdr>
      <w:divsChild>
        <w:div w:id="217478415">
          <w:marLeft w:val="0"/>
          <w:marRight w:val="0"/>
          <w:marTop w:val="0"/>
          <w:marBottom w:val="0"/>
          <w:divBdr>
            <w:top w:val="none" w:sz="0" w:space="0" w:color="auto"/>
            <w:left w:val="none" w:sz="0" w:space="0" w:color="auto"/>
            <w:bottom w:val="none" w:sz="0" w:space="0" w:color="auto"/>
            <w:right w:val="none" w:sz="0" w:space="0" w:color="auto"/>
          </w:divBdr>
          <w:divsChild>
            <w:div w:id="1468818196">
              <w:marLeft w:val="0"/>
              <w:marRight w:val="0"/>
              <w:marTop w:val="0"/>
              <w:marBottom w:val="0"/>
              <w:divBdr>
                <w:top w:val="none" w:sz="0" w:space="0" w:color="auto"/>
                <w:left w:val="none" w:sz="0" w:space="0" w:color="auto"/>
                <w:bottom w:val="none" w:sz="0" w:space="0" w:color="auto"/>
                <w:right w:val="none" w:sz="0" w:space="0" w:color="auto"/>
              </w:divBdr>
            </w:div>
          </w:divsChild>
        </w:div>
        <w:div w:id="929123445">
          <w:marLeft w:val="0"/>
          <w:marRight w:val="0"/>
          <w:marTop w:val="0"/>
          <w:marBottom w:val="0"/>
          <w:divBdr>
            <w:top w:val="none" w:sz="0" w:space="0" w:color="auto"/>
            <w:left w:val="none" w:sz="0" w:space="0" w:color="auto"/>
            <w:bottom w:val="none" w:sz="0" w:space="0" w:color="auto"/>
            <w:right w:val="none" w:sz="0" w:space="0" w:color="auto"/>
          </w:divBdr>
          <w:divsChild>
            <w:div w:id="1698582632">
              <w:marLeft w:val="0"/>
              <w:marRight w:val="0"/>
              <w:marTop w:val="0"/>
              <w:marBottom w:val="0"/>
              <w:divBdr>
                <w:top w:val="none" w:sz="0" w:space="0" w:color="auto"/>
                <w:left w:val="none" w:sz="0" w:space="0" w:color="auto"/>
                <w:bottom w:val="none" w:sz="0" w:space="0" w:color="auto"/>
                <w:right w:val="none" w:sz="0" w:space="0" w:color="auto"/>
              </w:divBdr>
            </w:div>
          </w:divsChild>
        </w:div>
        <w:div w:id="1844468894">
          <w:marLeft w:val="0"/>
          <w:marRight w:val="0"/>
          <w:marTop w:val="0"/>
          <w:marBottom w:val="0"/>
          <w:divBdr>
            <w:top w:val="none" w:sz="0" w:space="0" w:color="auto"/>
            <w:left w:val="none" w:sz="0" w:space="0" w:color="auto"/>
            <w:bottom w:val="none" w:sz="0" w:space="0" w:color="auto"/>
            <w:right w:val="none" w:sz="0" w:space="0" w:color="auto"/>
          </w:divBdr>
          <w:divsChild>
            <w:div w:id="818111561">
              <w:marLeft w:val="0"/>
              <w:marRight w:val="0"/>
              <w:marTop w:val="0"/>
              <w:marBottom w:val="0"/>
              <w:divBdr>
                <w:top w:val="none" w:sz="0" w:space="0" w:color="auto"/>
                <w:left w:val="none" w:sz="0" w:space="0" w:color="auto"/>
                <w:bottom w:val="none" w:sz="0" w:space="0" w:color="auto"/>
                <w:right w:val="none" w:sz="0" w:space="0" w:color="auto"/>
              </w:divBdr>
            </w:div>
          </w:divsChild>
        </w:div>
        <w:div w:id="1691225752">
          <w:marLeft w:val="0"/>
          <w:marRight w:val="0"/>
          <w:marTop w:val="0"/>
          <w:marBottom w:val="0"/>
          <w:divBdr>
            <w:top w:val="none" w:sz="0" w:space="0" w:color="auto"/>
            <w:left w:val="none" w:sz="0" w:space="0" w:color="auto"/>
            <w:bottom w:val="none" w:sz="0" w:space="0" w:color="auto"/>
            <w:right w:val="none" w:sz="0" w:space="0" w:color="auto"/>
          </w:divBdr>
          <w:divsChild>
            <w:div w:id="754782208">
              <w:marLeft w:val="0"/>
              <w:marRight w:val="0"/>
              <w:marTop w:val="0"/>
              <w:marBottom w:val="0"/>
              <w:divBdr>
                <w:top w:val="none" w:sz="0" w:space="0" w:color="auto"/>
                <w:left w:val="none" w:sz="0" w:space="0" w:color="auto"/>
                <w:bottom w:val="none" w:sz="0" w:space="0" w:color="auto"/>
                <w:right w:val="none" w:sz="0" w:space="0" w:color="auto"/>
              </w:divBdr>
            </w:div>
          </w:divsChild>
        </w:div>
        <w:div w:id="303463922">
          <w:marLeft w:val="0"/>
          <w:marRight w:val="0"/>
          <w:marTop w:val="0"/>
          <w:marBottom w:val="0"/>
          <w:divBdr>
            <w:top w:val="none" w:sz="0" w:space="0" w:color="auto"/>
            <w:left w:val="none" w:sz="0" w:space="0" w:color="auto"/>
            <w:bottom w:val="none" w:sz="0" w:space="0" w:color="auto"/>
            <w:right w:val="none" w:sz="0" w:space="0" w:color="auto"/>
          </w:divBdr>
          <w:divsChild>
            <w:div w:id="17398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gsnz.org.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in@gsnz.org.nz" TargetMode="External"/><Relationship Id="rId1" Type="http://schemas.openxmlformats.org/officeDocument/2006/relationships/hyperlink" Target="http://www.gsnz.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Sayers</dc:creator>
  <cp:keywords/>
  <dc:description/>
  <cp:lastModifiedBy>Nicki Sayers</cp:lastModifiedBy>
  <cp:revision>6</cp:revision>
  <dcterms:created xsi:type="dcterms:W3CDTF">2020-08-09T06:02:00Z</dcterms:created>
  <dcterms:modified xsi:type="dcterms:W3CDTF">2023-01-05T22:15:00Z</dcterms:modified>
</cp:coreProperties>
</file>